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3686" w:hanging="0"/>
        <w:jc w:val="both"/>
        <w:outlineLvl w:val="0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kern w:val="2"/>
          <w:sz w:val="24"/>
          <w:szCs w:val="24"/>
        </w:rPr>
        <w:t xml:space="preserve">В </w:t>
      </w:r>
      <w:r>
        <w:rPr>
          <w:b w:val="false"/>
          <w:bCs w:val="false"/>
          <w:color w:val="000000"/>
          <w:kern w:val="2"/>
          <w:sz w:val="24"/>
          <w:szCs w:val="24"/>
        </w:rPr>
        <w:t>Верховный Суд Российской Федерации</w:t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ind w:left="3686" w:hanging="0"/>
        <w:rPr>
          <w:b/>
          <w:b/>
          <w:bCs/>
          <w:sz w:val="28"/>
          <w:szCs w:val="28"/>
        </w:rPr>
      </w:pPr>
      <w:r>
        <w:rPr>
          <w:b w:val="false"/>
          <w:bCs w:val="false"/>
          <w:color w:val="000000"/>
          <w:sz w:val="24"/>
          <w:szCs w:val="24"/>
        </w:rPr>
        <w:t>Административный истец:</w:t>
      </w:r>
    </w:p>
    <w:p>
      <w:pPr>
        <w:pStyle w:val="Normal"/>
        <w:ind w:left="3686" w:hanging="0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Ф.И.О. (полностью)</w:t>
      </w:r>
    </w:p>
    <w:p>
      <w:pPr>
        <w:pStyle w:val="Normal"/>
        <w:ind w:left="3686" w:hanging="0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ind w:left="3686" w:hanging="0"/>
        <w:rPr>
          <w:b/>
          <w:b/>
          <w:bCs/>
          <w:sz w:val="28"/>
          <w:szCs w:val="28"/>
        </w:rPr>
      </w:pPr>
      <w:r>
        <w:rPr>
          <w:b w:val="false"/>
          <w:bCs w:val="false"/>
          <w:color w:val="000000"/>
          <w:sz w:val="24"/>
          <w:szCs w:val="24"/>
        </w:rPr>
        <w:t xml:space="preserve">дата и </w:t>
      </w:r>
    </w:p>
    <w:p>
      <w:pPr>
        <w:pStyle w:val="Normal"/>
        <w:ind w:left="3686" w:hanging="0"/>
        <w:rPr>
          <w:b/>
          <w:b/>
          <w:bCs/>
          <w:sz w:val="28"/>
          <w:szCs w:val="28"/>
        </w:rPr>
      </w:pPr>
      <w:r>
        <w:rPr>
          <w:b w:val="false"/>
          <w:bCs w:val="false"/>
          <w:color w:val="000000"/>
          <w:sz w:val="24"/>
          <w:szCs w:val="24"/>
        </w:rPr>
        <w:t>место рождения</w:t>
      </w:r>
    </w:p>
    <w:p>
      <w:pPr>
        <w:pStyle w:val="Normal"/>
        <w:ind w:left="3686" w:hanging="0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почтовый индекс и адрес проживания</w:t>
      </w:r>
    </w:p>
    <w:p>
      <w:pPr>
        <w:pStyle w:val="Normal"/>
        <w:ind w:left="3686" w:hanging="0"/>
        <w:rPr>
          <w:b/>
          <w:b/>
          <w:bCs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ind w:left="3686" w:hanging="0"/>
        <w:rPr>
          <w:b/>
          <w:b/>
          <w:bCs/>
          <w:sz w:val="28"/>
          <w:szCs w:val="28"/>
        </w:rPr>
      </w:pPr>
      <w:r>
        <w:rPr>
          <w:b w:val="false"/>
          <w:bCs w:val="false"/>
          <w:color w:val="000000"/>
          <w:sz w:val="24"/>
          <w:szCs w:val="24"/>
        </w:rPr>
        <w:t>контактный номер телефона</w:t>
      </w:r>
    </w:p>
    <w:p>
      <w:pPr>
        <w:pStyle w:val="Normal"/>
        <w:ind w:left="3686" w:hanging="0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 xml:space="preserve">адрес электронной почты </w:t>
      </w:r>
    </w:p>
    <w:p>
      <w:pPr>
        <w:pStyle w:val="Normal"/>
        <w:numPr>
          <w:ilvl w:val="0"/>
          <w:numId w:val="0"/>
        </w:numPr>
        <w:ind w:left="3686" w:hanging="0"/>
        <w:jc w:val="both"/>
        <w:outlineLvl w:val="0"/>
        <w:rPr>
          <w:b w:val="false"/>
          <w:b w:val="false"/>
          <w:bCs w:val="false"/>
          <w:color w:val="000000"/>
          <w:kern w:val="2"/>
          <w:sz w:val="24"/>
          <w:szCs w:val="24"/>
        </w:rPr>
      </w:pPr>
      <w:r>
        <w:rPr>
          <w:b w:val="false"/>
          <w:bCs w:val="false"/>
          <w:color w:val="000000"/>
          <w:kern w:val="2"/>
          <w:sz w:val="24"/>
          <w:szCs w:val="24"/>
        </w:rPr>
      </w:r>
    </w:p>
    <w:p>
      <w:pPr>
        <w:pStyle w:val="Normal"/>
        <w:ind w:left="3686" w:hanging="0"/>
        <w:rPr>
          <w:b/>
          <w:b/>
          <w:bCs/>
          <w:sz w:val="28"/>
          <w:szCs w:val="28"/>
        </w:rPr>
      </w:pPr>
      <w:bookmarkStart w:id="0" w:name="_GoBack"/>
      <w:bookmarkEnd w:id="0"/>
      <w:r>
        <w:rPr>
          <w:b w:val="false"/>
          <w:bCs w:val="false"/>
          <w:color w:val="000000"/>
          <w:sz w:val="24"/>
          <w:szCs w:val="24"/>
        </w:rPr>
        <w:t>Административный ответчик:</w:t>
      </w:r>
    </w:p>
    <w:p>
      <w:pPr>
        <w:pStyle w:val="Normal"/>
        <w:ind w:left="3686" w:hanging="0"/>
        <w:rPr>
          <w:b/>
          <w:b/>
          <w:bCs/>
          <w:sz w:val="28"/>
          <w:szCs w:val="28"/>
        </w:rPr>
      </w:pPr>
      <w:r>
        <w:rPr>
          <w:b w:val="false"/>
          <w:bCs w:val="false"/>
          <w:color w:val="000000"/>
          <w:sz w:val="24"/>
          <w:szCs w:val="24"/>
        </w:rPr>
        <w:t>Правительство Российской Федерации</w:t>
      </w:r>
    </w:p>
    <w:p>
      <w:pPr>
        <w:pStyle w:val="Normal"/>
        <w:ind w:left="3686" w:hanging="0"/>
        <w:rPr>
          <w:b/>
          <w:b/>
          <w:bCs/>
          <w:sz w:val="28"/>
          <w:szCs w:val="28"/>
        </w:rPr>
      </w:pPr>
      <w:r>
        <w:rPr>
          <w:b w:val="false"/>
          <w:bCs w:val="false"/>
          <w:color w:val="000000"/>
          <w:sz w:val="24"/>
          <w:szCs w:val="24"/>
        </w:rPr>
        <w:t>Адрес: 103274, г. Москва, Краснопресненская набережная, д. 2</w:t>
      </w:r>
    </w:p>
    <w:p>
      <w:pPr>
        <w:pStyle w:val="Normal"/>
        <w:ind w:left="3686" w:hanging="0"/>
        <w:rPr>
          <w:b/>
          <w:b/>
          <w:bCs/>
          <w:sz w:val="28"/>
          <w:szCs w:val="28"/>
        </w:rPr>
      </w:pPr>
      <w:r>
        <w:rPr>
          <w:b w:val="false"/>
          <w:bCs w:val="false"/>
          <w:color w:val="000000"/>
          <w:sz w:val="24"/>
          <w:szCs w:val="24"/>
        </w:rPr>
        <w:t>Телефон: (495) 605-53-29,</w:t>
      </w:r>
    </w:p>
    <w:p>
      <w:pPr>
        <w:pStyle w:val="Normal"/>
        <w:ind w:left="3686" w:hanging="0"/>
        <w:rPr>
          <w:b/>
          <w:b/>
          <w:bCs/>
          <w:sz w:val="28"/>
          <w:szCs w:val="28"/>
        </w:rPr>
      </w:pPr>
      <w:r>
        <w:rPr>
          <w:b w:val="false"/>
          <w:bCs w:val="false"/>
          <w:color w:val="000000"/>
          <w:sz w:val="24"/>
          <w:szCs w:val="24"/>
        </w:rPr>
        <w:t>Факс: (495) 605-52-43,</w:t>
      </w:r>
    </w:p>
    <w:p>
      <w:pPr>
        <w:pStyle w:val="Normal"/>
        <w:ind w:left="3686" w:hanging="0"/>
        <w:rPr>
          <w:b/>
          <w:b/>
          <w:bCs/>
          <w:sz w:val="28"/>
          <w:szCs w:val="28"/>
        </w:rPr>
      </w:pPr>
      <w:r>
        <w:rPr>
          <w:b w:val="false"/>
          <w:bCs w:val="false"/>
          <w:color w:val="000000"/>
          <w:sz w:val="24"/>
          <w:szCs w:val="24"/>
        </w:rPr>
        <w:t xml:space="preserve">Сайт: </w:t>
      </w:r>
      <w:r>
        <w:rPr>
          <w:b w:val="false"/>
          <w:bCs w:val="false"/>
          <w:color w:val="000000"/>
          <w:sz w:val="24"/>
          <w:szCs w:val="24"/>
          <w:lang w:val="en-US"/>
        </w:rPr>
        <w:t>http</w:t>
      </w:r>
      <w:r>
        <w:rPr>
          <w:b w:val="false"/>
          <w:bCs w:val="false"/>
          <w:color w:val="000000"/>
          <w:sz w:val="24"/>
          <w:szCs w:val="24"/>
        </w:rPr>
        <w:t>://</w:t>
      </w:r>
      <w:r>
        <w:rPr>
          <w:b w:val="false"/>
          <w:bCs w:val="false"/>
          <w:color w:val="000000"/>
          <w:sz w:val="24"/>
          <w:szCs w:val="24"/>
          <w:lang w:val="en-US"/>
        </w:rPr>
        <w:t>www</w:t>
      </w:r>
      <w:r>
        <w:rPr>
          <w:b w:val="false"/>
          <w:bCs w:val="false"/>
          <w:color w:val="000000"/>
          <w:sz w:val="24"/>
          <w:szCs w:val="24"/>
        </w:rPr>
        <w:t>.</w:t>
      </w:r>
      <w:r>
        <w:rPr>
          <w:b w:val="false"/>
          <w:bCs w:val="false"/>
          <w:color w:val="000000"/>
          <w:sz w:val="24"/>
          <w:szCs w:val="24"/>
          <w:lang w:val="en-US"/>
        </w:rPr>
        <w:t>government</w:t>
      </w:r>
      <w:r>
        <w:rPr>
          <w:b w:val="false"/>
          <w:bCs w:val="false"/>
          <w:color w:val="000000"/>
          <w:sz w:val="24"/>
          <w:szCs w:val="24"/>
        </w:rPr>
        <w:t>.</w:t>
      </w:r>
      <w:r>
        <w:rPr>
          <w:b w:val="false"/>
          <w:bCs w:val="false"/>
          <w:color w:val="000000"/>
          <w:sz w:val="24"/>
          <w:szCs w:val="24"/>
          <w:lang w:val="en-US"/>
        </w:rPr>
        <w:t>ru</w:t>
      </w:r>
      <w:r>
        <w:rPr>
          <w:b w:val="false"/>
          <w:bCs w:val="false"/>
          <w:color w:val="000000"/>
          <w:sz w:val="24"/>
          <w:szCs w:val="24"/>
        </w:rPr>
        <w:t>/</w:t>
      </w:r>
    </w:p>
    <w:p>
      <w:pPr>
        <w:pStyle w:val="Normal"/>
        <w:rPr>
          <w:b w:val="false"/>
          <w:b w:val="false"/>
          <w:bCs w:val="false"/>
          <w:color w:val="000000"/>
          <w:sz w:val="24"/>
          <w:szCs w:val="24"/>
          <w:u w:val="single"/>
        </w:rPr>
      </w:pPr>
      <w:r>
        <w:rPr>
          <w:b w:val="false"/>
          <w:bCs w:val="false"/>
          <w:color w:val="000000"/>
          <w:sz w:val="24"/>
          <w:szCs w:val="24"/>
          <w:u w:val="single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 w:val="false"/>
          <w:bCs w:val="false"/>
          <w:color w:val="000000"/>
          <w:sz w:val="24"/>
          <w:szCs w:val="24"/>
        </w:rPr>
        <w:t xml:space="preserve">Заявление о присоединении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 w:val="false"/>
          <w:bCs w:val="false"/>
          <w:color w:val="000000"/>
          <w:sz w:val="24"/>
          <w:szCs w:val="24"/>
        </w:rPr>
        <w:t>к коллективному административному исковому заявлению</w:t>
      </w:r>
    </w:p>
    <w:p>
      <w:pPr>
        <w:pStyle w:val="Normal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4"/>
          <w:szCs w:val="24"/>
        </w:rPr>
        <w:tab/>
        <w:t>Настоящим заявлением я присоединяюсь к коллективному административному исковому заявлению Саверского А.В. и группы граждан к Правительству Российской Федерации с административными исковыми требованиями:</w:t>
      </w:r>
    </w:p>
    <w:p>
      <w:pPr>
        <w:pStyle w:val="Normal"/>
        <w:jc w:val="both"/>
        <w:rPr>
          <w:b/>
          <w:b/>
          <w:bCs/>
          <w:iCs/>
          <w:color w:val="22272F"/>
          <w:kern w:val="2"/>
          <w:sz w:val="28"/>
          <w:szCs w:val="28"/>
        </w:rPr>
      </w:pPr>
      <w:r>
        <w:rPr>
          <w:color w:val="000000"/>
          <w:sz w:val="24"/>
          <w:szCs w:val="24"/>
        </w:rPr>
        <w:tab/>
      </w:r>
      <w:r>
        <w:rPr>
          <w:b/>
          <w:bCs/>
          <w:iCs/>
          <w:color w:val="000000"/>
          <w:sz w:val="24"/>
          <w:szCs w:val="24"/>
        </w:rPr>
        <w:t>Признать Постановление Правительства Российской Федерации №66 от 31.01.2020 «О внесении изменения в перечень заболеваний, представляющих опасность для окружающих» противоречащим закону и не действующим.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4"/>
          <w:szCs w:val="24"/>
        </w:rPr>
        <w:tab/>
        <w:t>Поддерживаю все основания и требования по данному заявлению и поручаю ведение настоящего административного дела в Верховном Суде Российской Федерации представителю с высшим юридическим образованием: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Саверскому Александру Владимировичу</w:t>
      </w:r>
      <w:r>
        <w:rPr>
          <w:color w:val="000000"/>
          <w:sz w:val="24"/>
          <w:szCs w:val="24"/>
        </w:rPr>
        <w:t>, дата и место рождения: 31.10.1966, г. Грозный Чечено-Ингушской АССР, проживающему: 117447, Москва, ул. Дм. Ульянова, 43, к.3, кв. 309 с правами и обязанностями административного истца, в том числе с правом: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4"/>
          <w:szCs w:val="24"/>
        </w:rPr>
        <w:tab/>
        <w:t xml:space="preserve">на подписание административного искового заявления, подачу его в суд, изменение предмета или основания административного иска, полный либо частичный отказ от административного иска, знакомиться с материалами дела, делать выписки из них, снимать копии, заявлять отводы, представлять доказательства и участвовать в их исследовании, задавать вопросы другим лицам, участвующим в деле, свидетелям, экспертам и специалистам; заявлять ходатайства, в том числе об истребовании доказательств; давать объяснения суду в устной и письменной форме,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деле; получать копии судебных постановлений, в том числе получать с использование информационно-телекоммуникационной сети «Интернет» копии судебных постановлений, выполненных в форме электронных документов, а также извещения, вызовы и иные документы (их копии) в электронном виде; обжаловать судебные постановления и использовать иные предоставленные законодательством об административном судопроизводстве процессуальные права. </w:t>
      </w:r>
    </w:p>
    <w:p>
      <w:pPr>
        <w:pStyle w:val="Normal"/>
        <w:shd w:val="clear" w:color="auto" w:fill="FFFFFF"/>
        <w:ind w:left="708" w:hanging="0"/>
        <w:jc w:val="center"/>
        <w:rPr/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shd w:val="clear" w:color="auto" w:fill="FFFFFF"/>
        <w:ind w:left="708" w:hanging="0"/>
        <w:jc w:val="center"/>
        <w:rPr>
          <w:b/>
          <w:b/>
          <w:bCs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4"/>
          <w:szCs w:val="24"/>
        </w:rPr>
        <w:t xml:space="preserve">ПРОШУ </w:t>
      </w:r>
    </w:p>
    <w:p>
      <w:pPr>
        <w:pStyle w:val="Normal"/>
        <w:shd w:val="clear" w:color="auto" w:fill="FFFFFF"/>
        <w:ind w:left="708" w:hanging="0"/>
        <w:jc w:val="center"/>
        <w:rPr>
          <w:b/>
          <w:b/>
          <w:bCs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4"/>
          <w:szCs w:val="24"/>
        </w:rPr>
        <w:t>Верховный Суд Российской Федерации:</w:t>
      </w:r>
    </w:p>
    <w:p>
      <w:pPr>
        <w:pStyle w:val="Normal"/>
        <w:shd w:val="clear" w:color="auto" w:fill="FFFFFF"/>
        <w:ind w:left="708" w:hanging="0"/>
        <w:jc w:val="center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22272F"/>
          <w:kern w:val="2"/>
          <w:sz w:val="26"/>
          <w:szCs w:val="26"/>
        </w:rPr>
      </w:pPr>
      <w:r>
        <w:rPr>
          <w:color w:val="000000"/>
          <w:sz w:val="24"/>
          <w:szCs w:val="24"/>
        </w:rPr>
        <w:t xml:space="preserve">Признать Постановление </w:t>
      </w:r>
      <w:r>
        <w:rPr>
          <w:color w:val="000000"/>
          <w:kern w:val="2"/>
          <w:sz w:val="24"/>
          <w:szCs w:val="24"/>
        </w:rPr>
        <w:t>Правительства Российской Федерации N 66 от 31.01.2020. "О внесении изменения в перечень заболеваний, представляющих опасность для окружающих" противоречащим закону и не действующим.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kern w:val="2"/>
          <w:sz w:val="24"/>
          <w:szCs w:val="24"/>
        </w:rPr>
        <w:t xml:space="preserve">Признать утратившим силу п.16 </w:t>
      </w:r>
      <w:r>
        <w:rPr>
          <w:color w:val="000000"/>
          <w:sz w:val="24"/>
          <w:szCs w:val="24"/>
          <w:shd w:fill="FFFFFF" w:val="clear"/>
        </w:rPr>
        <w:t>Перечня заболеваний, представляющих опасность для окружающих, утвержденного </w:t>
      </w:r>
      <w:r>
        <w:rPr>
          <w:color w:val="000000" w:themeColor="text1"/>
          <w:sz w:val="24"/>
          <w:szCs w:val="24"/>
        </w:rPr>
        <w:t>постановлением</w:t>
      </w:r>
      <w:r>
        <w:rPr>
          <w:color w:val="000000" w:themeColor="text1"/>
          <w:sz w:val="24"/>
          <w:szCs w:val="24"/>
          <w:shd w:fill="FFFFFF" w:val="clear"/>
        </w:rPr>
        <w:t> </w:t>
      </w:r>
      <w:r>
        <w:rPr>
          <w:color w:val="000000"/>
          <w:sz w:val="24"/>
          <w:szCs w:val="24"/>
          <w:shd w:fill="FFFFFF" w:val="clear"/>
        </w:rPr>
        <w:t>Правительства Российской Федерации от 1 декабря 2004 г. N 715 "Об утверждении перечня социально значимых заболеваний и перечня заболеваний, представляющих опасность для окружающих" (Собрание законодательства Российской Федерации, 2004, N 49, ст. 4916)</w:t>
      </w:r>
    </w:p>
    <w:p>
      <w:pPr>
        <w:pStyle w:val="ListParagraph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924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7"/>
        <w:gridCol w:w="7433"/>
      </w:tblGrid>
      <w:tr>
        <w:trPr>
          <w:trHeight w:val="540" w:hRule="atLeast"/>
        </w:trPr>
        <w:tc>
          <w:tcPr>
            <w:tcW w:w="180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Приложение:</w:t>
            </w:r>
          </w:p>
        </w:tc>
        <w:tc>
          <w:tcPr>
            <w:tcW w:w="7433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светокопии листов паспорта по тексту на ___ л.</w:t>
            </w:r>
          </w:p>
        </w:tc>
      </w:tr>
    </w:tbl>
    <w:p>
      <w:pPr>
        <w:pStyle w:val="Normal"/>
        <w:tabs>
          <w:tab w:val="clear" w:pos="708"/>
          <w:tab w:val="left" w:pos="720" w:leader="non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 w:val="28"/>
          <w:szCs w:val="28"/>
        </w:rPr>
      </w:pPr>
      <w:r>
        <w:rPr>
          <w:color w:val="000000"/>
          <w:sz w:val="24"/>
          <w:szCs w:val="24"/>
        </w:rPr>
        <w:t>«____»_________2021 года         ______________            ___________________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      </w:t>
      </w:r>
      <w:r>
        <w:rPr>
          <w:color w:val="000000"/>
          <w:sz w:val="24"/>
          <w:szCs w:val="24"/>
        </w:rPr>
        <w:t>дата                                      подпись                       Ф.И.О. полностью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6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2eb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6381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LibreOffice/6.3.0.4$Windows_x86 LibreOffice_project/057fc023c990d676a43019934386b85b21a9ee99</Application>
  <Pages>2</Pages>
  <Words>382</Words>
  <Characters>2831</Characters>
  <CharactersWithSpaces>3287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2021-01-22T12:01:00Z</dcterms:created>
  <dc:creator>Александр Саверский</dc:creator>
  <dc:description/>
  <dc:language>ru-RU</dc:language>
  <cp:lastModifiedBy/>
  <dcterms:modified xsi:type="dcterms:W3CDTF">2021-04-04T16:50:19Z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